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C1C" w:rsidRPr="00B7102A" w:rsidRDefault="00573C1C" w:rsidP="00FF294A">
      <w:pPr>
        <w:pStyle w:val="Normlnywebov"/>
        <w:spacing w:before="0" w:beforeAutospacing="0" w:after="0" w:afterAutospacing="0"/>
        <w:jc w:val="center"/>
        <w:divId w:val="2137676121"/>
        <w:rPr>
          <w:b/>
        </w:rPr>
      </w:pPr>
      <w:r w:rsidRPr="00B7102A">
        <w:rPr>
          <w:b/>
        </w:rPr>
        <w:t>SPRÁVA O ÚČASTI VEREJNOSTI NA TVORBE PRÁVNEHO PREDPISU</w:t>
      </w:r>
    </w:p>
    <w:p w:rsidR="00FF294A" w:rsidRPr="00B7102A" w:rsidRDefault="00FF294A" w:rsidP="00FF294A">
      <w:pPr>
        <w:pStyle w:val="Normlnywebov"/>
        <w:spacing w:before="0" w:beforeAutospacing="0" w:after="0" w:afterAutospacing="0"/>
        <w:jc w:val="center"/>
        <w:divId w:val="2137676121"/>
      </w:pPr>
    </w:p>
    <w:p w:rsidR="00573C1C" w:rsidRPr="00B7102A" w:rsidRDefault="00573C1C" w:rsidP="00FF294A">
      <w:pPr>
        <w:pStyle w:val="Normlnywebov"/>
        <w:spacing w:before="0" w:beforeAutospacing="0" w:after="0" w:afterAutospacing="0"/>
        <w:ind w:left="720"/>
        <w:divId w:val="2137676121"/>
      </w:pPr>
      <w:r w:rsidRPr="00B7102A"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1.    Spôsob zapojenia verejnosti do tvorby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894"/>
      </w:tblGrid>
      <w:tr w:rsidR="00B7102A" w:rsidRPr="002B1906">
        <w:trPr>
          <w:divId w:val="2137676121"/>
          <w:trHeight w:val="4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Informovanie – vyplnia sa body 2 a 3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9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Prerokovanie – vyplnia sa body 2 až 11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04EE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Odôvodnenie:</w:t>
      </w:r>
      <w:r w:rsidRPr="002B1906">
        <w:rPr>
          <w:sz w:val="22"/>
          <w:szCs w:val="22"/>
          <w:vertAlign w:val="superscript"/>
        </w:rPr>
        <w:t>1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2.    Spôsob informovania verejnosti o začatí tvorby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894"/>
      </w:tblGrid>
      <w:tr w:rsidR="00B7102A" w:rsidRPr="002B1906">
        <w:trPr>
          <w:divId w:val="2137676121"/>
          <w:trHeight w:val="27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Predbežná informácia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Legislatívny zámer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33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3.    Informácie poskytnuté verejnosti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894"/>
      </w:tblGrid>
      <w:tr w:rsidR="00B7102A" w:rsidRPr="002B1906">
        <w:trPr>
          <w:divId w:val="2137676121"/>
          <w:trHeight w:val="12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 probléme, ktorý má právny predpis riešiť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22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 spôsobe zapojenia verejnosti do tvorby právneho predpisu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18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 časovom rámci tvorby právneho predpisu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 procese tvorby právneho predpisu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19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 spôsobe naloženia s vyjadreniami a návrhmi verejnosti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8A6A15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4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4.    Forma prerokovania s verejnosťou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894"/>
      </w:tblGrid>
      <w:tr w:rsidR="00B7102A" w:rsidRPr="002B1906">
        <w:trPr>
          <w:divId w:val="2137676121"/>
          <w:trHeight w:val="28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Osobne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9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Ústne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04EE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4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Písomne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Inou formou: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Odôvodnenie:</w:t>
      </w:r>
      <w:r w:rsidRPr="002B1906">
        <w:rPr>
          <w:sz w:val="22"/>
          <w:szCs w:val="22"/>
          <w:vertAlign w:val="superscript"/>
        </w:rPr>
        <w:t>1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5.    Spôsoby prerokovania s verejnosťou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1"/>
        <w:gridCol w:w="853"/>
      </w:tblGrid>
      <w:tr w:rsidR="00B7102A" w:rsidRPr="002B1906">
        <w:trPr>
          <w:divId w:val="2137676121"/>
          <w:trHeight w:val="13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Pracovná skupina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90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Konferencia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4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Diskusia k legislatívnemu procesu</w:t>
            </w:r>
            <w:r w:rsidRPr="002B190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90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Konzultácia</w:t>
            </w:r>
            <w:r w:rsidRPr="002B190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3756C4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756C4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B7102A" w:rsidRPr="002B1906">
        <w:trPr>
          <w:divId w:val="2137676121"/>
          <w:trHeight w:val="19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Pripomienkovanie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4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5704EE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  <w:r w:rsidR="005704EE">
              <w:rPr>
                <w:sz w:val="22"/>
                <w:szCs w:val="22"/>
              </w:rPr>
              <w:t xml:space="preserve"> Diskusia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3756C4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756C4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6.    Okruhy subjektov predkladateľom adresne vyzvané na účasť na tvorbe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2"/>
        <w:gridCol w:w="1872"/>
      </w:tblGrid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Počet subjektov</w:t>
            </w:r>
          </w:p>
        </w:tc>
      </w:tr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9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Odôvodnenie:</w:t>
      </w:r>
      <w:r w:rsidRPr="002B1906">
        <w:rPr>
          <w:b/>
          <w:sz w:val="22"/>
          <w:szCs w:val="22"/>
          <w:vertAlign w:val="superscript"/>
        </w:rPr>
        <w:t>1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lastRenderedPageBreak/>
        <w:t>7.    Okruhy adresne vyzvaných subjektov aktívne zúčastnených na tvorbe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2"/>
        <w:gridCol w:w="1872"/>
      </w:tblGrid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Počet subjektov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8.    Okruhy subjektov, ktoré prejavili záujem zúčastniť sa na tvorbe právneho predpisu z vlastnej iniciatívy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2"/>
        <w:gridCol w:w="1872"/>
      </w:tblGrid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Počet subjektov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9.  Okruhy iniciatívnych subjektov aktívne zúčastnených na tvorbe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2"/>
        <w:gridCol w:w="1872"/>
      </w:tblGrid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Počet subjektov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21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D26036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4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B7102A" w:rsidRPr="002B1906">
        <w:trPr>
          <w:divId w:val="2137676121"/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10. Spôsob naloženia s vyjadreniami a návrhmi zapojených subjektov</w:t>
      </w:r>
    </w:p>
    <w:tbl>
      <w:tblPr>
        <w:tblpPr w:leftFromText="45" w:rightFromText="45" w:vertAnchor="text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2"/>
        <w:gridCol w:w="3226"/>
      </w:tblGrid>
      <w:tr w:rsidR="00B7102A" w:rsidRPr="002B1906">
        <w:trPr>
          <w:divId w:val="2137676121"/>
          <w:trHeight w:val="55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Prevažne</w:t>
            </w:r>
          </w:p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akceptované / neakceptované</w:t>
            </w:r>
          </w:p>
        </w:tc>
      </w:tr>
      <w:tr w:rsidR="00B7102A" w:rsidRPr="002B1906">
        <w:trPr>
          <w:divId w:val="2137676121"/>
          <w:trHeight w:val="28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Orgány verejnej správy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22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330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396449" w:rsidP="00396449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sz w:val="22"/>
                <w:szCs w:val="22"/>
              </w:rPr>
              <w:t>x</w:t>
            </w:r>
            <w:bookmarkStart w:id="0" w:name="_GoBack"/>
            <w:bookmarkEnd w:id="0"/>
            <w:r w:rsidR="00573C1C"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25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22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19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B7102A" w:rsidRPr="002B1906">
        <w:trPr>
          <w:divId w:val="2137676121"/>
          <w:trHeight w:val="120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3C1C" w:rsidRPr="002B1906" w:rsidRDefault="00573C1C" w:rsidP="00FF294A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Odôvodnenie:</w:t>
      </w:r>
      <w:r w:rsidRPr="002B1906">
        <w:rPr>
          <w:b/>
          <w:sz w:val="22"/>
          <w:szCs w:val="22"/>
          <w:vertAlign w:val="superscript"/>
        </w:rPr>
        <w:t>1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11.  Vyhodnotenie účasti verejnosti na tvorbe právneho predpisu predkladateľom:</w:t>
      </w:r>
      <w:r w:rsidRPr="002B1906">
        <w:rPr>
          <w:b/>
          <w:sz w:val="22"/>
          <w:szCs w:val="22"/>
          <w:vertAlign w:val="superscript"/>
        </w:rPr>
        <w:t>1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Vysvetlivky: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1   Vypĺňa sa nepovinne, ak sa predkladateľ rozhodne nepovinné údaje vyplniť, uvedie ich slovne.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2   Prostredníctvom právneho a informačného portálu Slov-Lex.</w:t>
      </w:r>
    </w:p>
    <w:p w:rsidR="00573C1C" w:rsidRPr="002B1906" w:rsidRDefault="00573C1C" w:rsidP="00FF294A">
      <w:pPr>
        <w:pStyle w:val="Normlnywebov"/>
        <w:spacing w:before="0" w:beforeAutospacing="0" w:after="0" w:afterAutospacing="0"/>
        <w:divId w:val="2137676121"/>
        <w:rPr>
          <w:sz w:val="22"/>
          <w:szCs w:val="22"/>
        </w:rPr>
      </w:pPr>
      <w:r w:rsidRPr="002B1906">
        <w:rPr>
          <w:sz w:val="22"/>
          <w:szCs w:val="22"/>
        </w:rPr>
        <w:t>3    Podľa Jednotnej metodiky na posudzovanie vybraných vplyvov a podľa § 2 zákona o tripartite.</w:t>
      </w:r>
    </w:p>
    <w:p w:rsidR="004D7A15" w:rsidRPr="002B1906" w:rsidRDefault="00573C1C" w:rsidP="00FF294A">
      <w:pPr>
        <w:widowControl/>
        <w:rPr>
          <w:sz w:val="22"/>
          <w:szCs w:val="22"/>
          <w:lang w:val="en-US"/>
        </w:rPr>
      </w:pPr>
      <w:r w:rsidRPr="002B1906">
        <w:rPr>
          <w:sz w:val="22"/>
          <w:szCs w:val="22"/>
        </w:rPr>
        <w:t>4   Vrátane odborových organizácií a ich združení.</w:t>
      </w:r>
    </w:p>
    <w:sectPr w:rsidR="004D7A15" w:rsidRPr="002B1906" w:rsidSect="002B1906">
      <w:pgSz w:w="12240" w:h="15840"/>
      <w:pgMar w:top="1134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4D"/>
    <w:rsid w:val="000E4F08"/>
    <w:rsid w:val="00181754"/>
    <w:rsid w:val="00212F9A"/>
    <w:rsid w:val="002B1906"/>
    <w:rsid w:val="003756C4"/>
    <w:rsid w:val="00396449"/>
    <w:rsid w:val="003F7950"/>
    <w:rsid w:val="0049695E"/>
    <w:rsid w:val="004A1531"/>
    <w:rsid w:val="004D7A15"/>
    <w:rsid w:val="005704EE"/>
    <w:rsid w:val="00573C1C"/>
    <w:rsid w:val="006C5DD0"/>
    <w:rsid w:val="00716D4D"/>
    <w:rsid w:val="007D62CB"/>
    <w:rsid w:val="008434E5"/>
    <w:rsid w:val="00856250"/>
    <w:rsid w:val="008A6A15"/>
    <w:rsid w:val="00974AE7"/>
    <w:rsid w:val="00AA762C"/>
    <w:rsid w:val="00AC5107"/>
    <w:rsid w:val="00B7102A"/>
    <w:rsid w:val="00C15152"/>
    <w:rsid w:val="00C9479C"/>
    <w:rsid w:val="00CD4237"/>
    <w:rsid w:val="00D26036"/>
    <w:rsid w:val="00D8599B"/>
    <w:rsid w:val="00D93D5E"/>
    <w:rsid w:val="00E266D6"/>
    <w:rsid w:val="00E55392"/>
    <w:rsid w:val="00EB4F46"/>
    <w:rsid w:val="00ED21F7"/>
    <w:rsid w:val="00F9528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99DEA1"/>
  <w14:defaultImageDpi w14:val="96"/>
  <w15:docId w15:val="{F561E119-1666-43F2-94EB-C612D686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266D6"/>
    <w:rPr>
      <w:rFonts w:ascii="Times New Roman" w:hAnsi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color w:val="0000FF" w:themeColor="hyperlink"/>
      <w:u w:val="single"/>
    </w:rPr>
  </w:style>
  <w:style w:type="paragraph" w:styleId="Normlnywebov">
    <w:name w:val="Normal (Web)"/>
    <w:basedOn w:val="Normlny"/>
    <w:uiPriority w:val="99"/>
    <w:unhideWhenUsed/>
    <w:rsid w:val="00573C1C"/>
    <w:pPr>
      <w:widowControl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67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Správa o účasti verejnosti"/>
    <f:field ref="objsubject" par="" edit="true" text="Správa o účasti verejnosti"/>
    <f:field ref="objcreatedby" par="" text="Administrator, System"/>
    <f:field ref="objcreatedat" par="" text="28.2.2023 14:15:15"/>
    <f:field ref="objchangedby" par="" text="Administrator, System"/>
    <f:field ref="objmodifiedat" par="" text="28.2.2023 14:15:17"/>
    <f:field ref="doc_FSCFOLIO_1_1001_FieldDocumentNumber" par="" text=""/>
    <f:field ref="doc_FSCFOLIO_1_1001_FieldSubject" par="" edit="true" text="Správa o účasti verej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https://ovdmasv601/sites/DMS/_layouts/15/DocIdRedir.aspx?ID=WKX3UHSAJ2R6-2-1300454</Url>
      <Description>WKX3UHSAJ2R6-2-1300454</Description>
    </_dlc_DocIdUrl>
    <_dlc_DocId xmlns="e60a29af-d413-48d4-bd90-fe9d2a897e4b">WKX3UHSAJ2R6-2-1300454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E84CBB5-2A9A-4D66-A385-CD1B3A9B5752}"/>
</file>

<file path=customXml/itemProps3.xml><?xml version="1.0" encoding="utf-8"?>
<ds:datastoreItem xmlns:ds="http://schemas.openxmlformats.org/officeDocument/2006/customXml" ds:itemID="{F8461729-7816-433B-84F3-0AFD3C0DF77D}"/>
</file>

<file path=customXml/itemProps4.xml><?xml version="1.0" encoding="utf-8"?>
<ds:datastoreItem xmlns:ds="http://schemas.openxmlformats.org/officeDocument/2006/customXml" ds:itemID="{775A4947-9854-4F22-9796-1947C902469B}"/>
</file>

<file path=customXml/itemProps5.xml><?xml version="1.0" encoding="utf-8"?>
<ds:datastoreItem xmlns:ds="http://schemas.openxmlformats.org/officeDocument/2006/customXml" ds:itemID="{CC02FF16-C9C8-44C8-80D2-24346D6607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Abyss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ms.slx.P.fscsrv</dc:creator>
  <cp:lastModifiedBy>Celderova Lenka</cp:lastModifiedBy>
  <cp:revision>2</cp:revision>
  <dcterms:created xsi:type="dcterms:W3CDTF">2024-03-20T08:55:00Z</dcterms:created>
  <dcterms:modified xsi:type="dcterms:W3CDTF">2024-03-20T08:55:00Z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Zákon</vt:lpwstr>
  </property>
  <property fmtid="{D5CDD505-2E9C-101B-9397-08002B2CF9AE}" pid="3" name="FSC#SKEDITIONSLOVLEX@103.510:stavpredpis">
    <vt:lpwstr>Medzirezortné pripomienkové konanie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Správne právo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JUDr. Lucia Dubravská</vt:lpwstr>
  </property>
  <property fmtid="{D5CDD505-2E9C-101B-9397-08002B2CF9AE}" pid="9" name="FSC#SKEDITIONSLOVLEX@103.510:zodppredkladatel">
    <vt:lpwstr>Július Jakab</vt:lpwstr>
  </property>
  <property fmtid="{D5CDD505-2E9C-101B-9397-08002B2CF9AE}" pid="10" name="FSC#SKEDITIONSLOVLEX@103.510:dalsipredkladatel">
    <vt:lpwstr/>
  </property>
  <property fmtid="{D5CDD505-2E9C-101B-9397-08002B2CF9AE}" pid="11" name="FSC#SKEDITIONSLOVLEX@103.510:nazovpredpis">
    <vt:lpwstr>, ktorým sa mení a dopĺňa zákon č. 55/2017 Z. z. o štátnej službe a o zmene a doplnení niektorých zákonov v znení neskorších predpisov a ktorým sa mení a dopĺňa zákon č. 553/2003 Z. z. o odmeňovaní niektorých zamestnancov pri výkone práce vo verejnom záu</vt:lpwstr>
  </property>
  <property fmtid="{D5CDD505-2E9C-101B-9397-08002B2CF9AE}" pid="12" name="FSC#SKEDITIONSLOVLEX@103.510:cislopredpis">
    <vt:lpwstr/>
  </property>
  <property fmtid="{D5CDD505-2E9C-101B-9397-08002B2CF9AE}" pid="13" name="FSC#SKEDITIONSLOVLEX@103.510:zodpinstitucia">
    <vt:lpwstr>Úrad vlády Slovenskej republiky</vt:lpwstr>
  </property>
  <property fmtid="{D5CDD505-2E9C-101B-9397-08002B2CF9AE}" pid="14" name="FSC#SKEDITIONSLOVLEX@103.510:pripomienkovatelia">
    <vt:lpwstr/>
  </property>
  <property fmtid="{D5CDD505-2E9C-101B-9397-08002B2CF9AE}" pid="15" name="FSC#SKEDITIONSLOVLEX@103.510:autorpredpis">
    <vt:lpwstr/>
  </property>
  <property fmtid="{D5CDD505-2E9C-101B-9397-08002B2CF9AE}" pid="16" name="FSC#SKEDITIONSLOVLEX@103.510:podnetpredpis">
    <vt:lpwstr>Plán legislatívnych úloh vlády SR</vt:lpwstr>
  </property>
  <property fmtid="{D5CDD505-2E9C-101B-9397-08002B2CF9AE}" pid="17" name="FSC#SKEDITIONSLOVLEX@103.510:plnynazovpredpis">
    <vt:lpwstr> Zákon, ktorým sa mení a dopĺňa zákon č. 55/2017 Z. z. o štátnej službe a o zmene a doplnení niektorých zákonov v znení neskorších predpisov a ktorým sa mení a dopĺňa zákon č. 553/2003 Z. z. o odmeňovaní niektorých zamestnancov pri výkone práce vo verejno</vt:lpwstr>
  </property>
  <property fmtid="{D5CDD505-2E9C-101B-9397-08002B2CF9AE}" pid="18" name="FSC#SKEDITIONSLOVLEX@103.510:rezortcislopredpis">
    <vt:lpwstr>2188/2023/LPO</vt:lpwstr>
  </property>
  <property fmtid="{D5CDD505-2E9C-101B-9397-08002B2CF9AE}" pid="19" name="FSC#SKEDITIONSLOVLEX@103.510:citaciapredpis">
    <vt:lpwstr/>
  </property>
  <property fmtid="{D5CDD505-2E9C-101B-9397-08002B2CF9AE}" pid="20" name="FSC#SKEDITIONSLOVLEX@103.510:spiscislouv">
    <vt:lpwstr/>
  </property>
  <property fmtid="{D5CDD505-2E9C-101B-9397-08002B2CF9AE}" pid="21" name="FSC#SKEDITIONSLOVLEX@103.510:datumschvalpredpis">
    <vt:lpwstr/>
  </property>
  <property fmtid="{D5CDD505-2E9C-101B-9397-08002B2CF9AE}" pid="22" name="FSC#SKEDITIONSLOVLEX@103.510:platneod">
    <vt:lpwstr/>
  </property>
  <property fmtid="{D5CDD505-2E9C-101B-9397-08002B2CF9AE}" pid="23" name="FSC#SKEDITIONSLOVLEX@103.510:platnedo">
    <vt:lpwstr/>
  </property>
  <property fmtid="{D5CDD505-2E9C-101B-9397-08002B2CF9AE}" pid="24" name="FSC#SKEDITIONSLOVLEX@103.510:ucinnostod">
    <vt:lpwstr/>
  </property>
  <property fmtid="{D5CDD505-2E9C-101B-9397-08002B2CF9AE}" pid="25" name="FSC#SKEDITIONSLOVLEX@103.510:ucinnostdo">
    <vt:lpwstr/>
  </property>
  <property fmtid="{D5CDD505-2E9C-101B-9397-08002B2CF9AE}" pid="26" name="FSC#SKEDITIONSLOVLEX@103.510:datumplatnosti">
    <vt:lpwstr/>
  </property>
  <property fmtid="{D5CDD505-2E9C-101B-9397-08002B2CF9AE}" pid="27" name="FSC#SKEDITIONSLOVLEX@103.510:cislolp">
    <vt:lpwstr>LP/2023/111</vt:lpwstr>
  </property>
  <property fmtid="{D5CDD505-2E9C-101B-9397-08002B2CF9AE}" pid="28" name="FSC#SKEDITIONSLOVLEX@103.510:typsprievdok">
    <vt:lpwstr>Správa o účasti verejnosti</vt:lpwstr>
  </property>
  <property fmtid="{D5CDD505-2E9C-101B-9397-08002B2CF9AE}" pid="29" name="FSC#SKEDITIONSLOVLEX@103.510:cislopartlac">
    <vt:lpwstr/>
  </property>
  <property fmtid="{D5CDD505-2E9C-101B-9397-08002B2CF9AE}" pid="30" name="FSC#SKEDITIONSLOVLEX@103.510:AttrStrListDocPropUcelPredmetZmluvy">
    <vt:lpwstr/>
  </property>
  <property fmtid="{D5CDD505-2E9C-101B-9397-08002B2CF9AE}" pid="31" name="FSC#SKEDITIONSLOVLEX@103.510:AttrStrListDocPropUpravaPravFOPRO">
    <vt:lpwstr/>
  </property>
  <property fmtid="{D5CDD505-2E9C-101B-9397-08002B2CF9AE}" pid="32" name="FSC#SKEDITIONSLOVLEX@103.510:AttrStrListDocPropUpravaPredmetuZmluvy">
    <vt:lpwstr/>
  </property>
  <property fmtid="{D5CDD505-2E9C-101B-9397-08002B2CF9AE}" pid="33" name="FSC#SKEDITIONSLOVLEX@103.510:AttrStrListDocPropKategoriaZmluvy74">
    <vt:lpwstr/>
  </property>
  <property fmtid="{D5CDD505-2E9C-101B-9397-08002B2CF9AE}" pid="34" name="FSC#SKEDITIONSLOVLEX@103.510:AttrStrListDocPropKategoriaZmluvy75">
    <vt:lpwstr/>
  </property>
  <property fmtid="{D5CDD505-2E9C-101B-9397-08002B2CF9AE}" pid="35" name="FSC#SKEDITIONSLOVLEX@103.510:AttrStrListDocPropDopadyPrijatiaZmluvy">
    <vt:lpwstr/>
  </property>
  <property fmtid="{D5CDD505-2E9C-101B-9397-08002B2CF9AE}" pid="36" name="FSC#SKEDITIONSLOVLEX@103.510:AttrStrListDocPropProblematikaPPa">
    <vt:lpwstr/>
  </property>
  <property fmtid="{D5CDD505-2E9C-101B-9397-08002B2CF9AE}" pid="37" name="FSC#SKEDITIONSLOVLEX@103.510:AttrStrListDocPropPrimarnePravoEU">
    <vt:lpwstr/>
  </property>
  <property fmtid="{D5CDD505-2E9C-101B-9397-08002B2CF9AE}" pid="38" name="FSC#SKEDITIONSLOVLEX@103.510:AttrStrListDocPropSekundarneLegPravoPO">
    <vt:lpwstr/>
  </property>
  <property fmtid="{D5CDD505-2E9C-101B-9397-08002B2CF9AE}" pid="39" name="FSC#SKEDITIONSLOVLEX@103.510:AttrStrListDocPropSekundarneNelegPravoPO">
    <vt:lpwstr/>
  </property>
  <property fmtid="{D5CDD505-2E9C-101B-9397-08002B2CF9AE}" pid="40" name="FSC#SKEDITIONSLOVLEX@103.510:AttrStrListDocPropSekundarneLegPravoDO">
    <vt:lpwstr/>
  </property>
  <property fmtid="{D5CDD505-2E9C-101B-9397-08002B2CF9AE}" pid="41" name="FSC#SKEDITIONSLOVLEX@103.510:AttrStrListDocPropProblematikaPPb">
    <vt:lpwstr/>
  </property>
  <property fmtid="{D5CDD505-2E9C-101B-9397-08002B2CF9AE}" pid="42" name="FSC#SKEDITIONSLOVLEX@103.510:AttrStrListDocPropNazovPredpisuEU">
    <vt:lpwstr/>
  </property>
  <property fmtid="{D5CDD505-2E9C-101B-9397-08002B2CF9AE}" pid="43" name="FSC#SKEDITIONSLOVLEX@103.510:AttrStrListDocPropLehotaPrebratieSmernice">
    <vt:lpwstr/>
  </property>
  <property fmtid="{D5CDD505-2E9C-101B-9397-08002B2CF9AE}" pid="44" name="FSC#SKEDITIONSLOVLEX@103.510:AttrStrListDocPropLehotaNaPredlozenie">
    <vt:lpwstr/>
  </property>
  <property fmtid="{D5CDD505-2E9C-101B-9397-08002B2CF9AE}" pid="45" name="FSC#SKEDITIONSLOVLEX@103.510:AttrStrListDocPropInfoZaciatokKonania">
    <vt:lpwstr/>
  </property>
  <property fmtid="{D5CDD505-2E9C-101B-9397-08002B2CF9AE}" pid="46" name="FSC#SKEDITIONSLOVLEX@103.510:AttrStrListDocPropInfoUzPreberanePP">
    <vt:lpwstr/>
  </property>
  <property fmtid="{D5CDD505-2E9C-101B-9397-08002B2CF9AE}" pid="47" name="FSC#SKEDITIONSLOVLEX@103.510:AttrStrListDocPropStupenZlucitelnostiPP">
    <vt:lpwstr/>
  </property>
  <property fmtid="{D5CDD505-2E9C-101B-9397-08002B2CF9AE}" pid="48" name="FSC#SKEDITIONSLOVLEX@103.510:AttrStrListDocPropGestorSpolupRezorty">
    <vt:lpwstr/>
  </property>
  <property fmtid="{D5CDD505-2E9C-101B-9397-08002B2CF9AE}" pid="49" name="FSC#SKEDITIONSLOVLEX@103.510:AttrDateDocPropZaciatokPKK">
    <vt:lpwstr/>
  </property>
  <property fmtid="{D5CDD505-2E9C-101B-9397-08002B2CF9AE}" pid="50" name="FSC#SKEDITIONSLOVLEX@103.510:AttrDateDocPropUkonceniePKK">
    <vt:lpwstr/>
  </property>
  <property fmtid="{D5CDD505-2E9C-101B-9397-08002B2CF9AE}" pid="51" name="FSC#SKEDITIONSLOVLEX@103.510:AttrStrDocPropVplyvRozpocetVS">
    <vt:lpwstr/>
  </property>
  <property fmtid="{D5CDD505-2E9C-101B-9397-08002B2CF9AE}" pid="52" name="FSC#SKEDITIONSLOVLEX@103.510:AttrStrDocPropVplyvPodnikatelskeProstr">
    <vt:lpwstr/>
  </property>
  <property fmtid="{D5CDD505-2E9C-101B-9397-08002B2CF9AE}" pid="53" name="FSC#SKEDITIONSLOVLEX@103.510:AttrStrDocPropVplyvSocialny">
    <vt:lpwstr/>
  </property>
  <property fmtid="{D5CDD505-2E9C-101B-9397-08002B2CF9AE}" pid="54" name="FSC#SKEDITIONSLOVLEX@103.510:AttrStrDocPropVplyvNaZivotProstr">
    <vt:lpwstr/>
  </property>
  <property fmtid="{D5CDD505-2E9C-101B-9397-08002B2CF9AE}" pid="55" name="FSC#SKEDITIONSLOVLEX@103.510:AttrStrDocPropVplyvNaInformatizaciu">
    <vt:lpwstr/>
  </property>
  <property fmtid="{D5CDD505-2E9C-101B-9397-08002B2CF9AE}" pid="56" name="FSC#SKEDITIONSLOVLEX@103.510:AttrStrListDocPropPoznamkaVplyv">
    <vt:lpwstr/>
  </property>
  <property fmtid="{D5CDD505-2E9C-101B-9397-08002B2CF9AE}" pid="57" name="FSC#SKEDITIONSLOVLEX@103.510:AttrStrListDocPropAltRiesenia">
    <vt:lpwstr/>
  </property>
  <property fmtid="{D5CDD505-2E9C-101B-9397-08002B2CF9AE}" pid="58" name="FSC#SKEDITIONSLOVLEX@103.510:AttrStrListDocPropStanoviskoGest">
    <vt:lpwstr/>
  </property>
  <property fmtid="{D5CDD505-2E9C-101B-9397-08002B2CF9AE}" pid="59" name="FSC#SKEDITIONSLOVLEX@103.510:AttrStrListDocPropTextKomunike">
    <vt:lpwstr/>
  </property>
  <property fmtid="{D5CDD505-2E9C-101B-9397-08002B2CF9AE}" pid="60" name="FSC#SKEDITIONSLOVLEX@103.510:AttrStrListDocPropUznesenieCastA">
    <vt:lpwstr/>
  </property>
  <property fmtid="{D5CDD505-2E9C-101B-9397-08002B2CF9AE}" pid="61" name="FSC#SKEDITIONSLOVLEX@103.510:AttrStrListDocPropUznesenieZodpovednyA1">
    <vt:lpwstr/>
  </property>
  <property fmtid="{D5CDD505-2E9C-101B-9397-08002B2CF9AE}" pid="62" name="FSC#SKEDITIONSLOVLEX@103.510:AttrStrListDocPropUznesenieTextA1">
    <vt:lpwstr/>
  </property>
  <property fmtid="{D5CDD505-2E9C-101B-9397-08002B2CF9AE}" pid="63" name="FSC#SKEDITIONSLOVLEX@103.510:AttrStrListDocPropUznesenieTerminA1">
    <vt:lpwstr/>
  </property>
  <property fmtid="{D5CDD505-2E9C-101B-9397-08002B2CF9AE}" pid="64" name="FSC#SKEDITIONSLOVLEX@103.510:AttrStrListDocPropUznesenieBODA1">
    <vt:lpwstr/>
  </property>
  <property fmtid="{D5CDD505-2E9C-101B-9397-08002B2CF9AE}" pid="65" name="FSC#SKEDITIONSLOVLEX@103.510:AttrStrListDocPropUznesenieZodpovednyA2">
    <vt:lpwstr/>
  </property>
  <property fmtid="{D5CDD505-2E9C-101B-9397-08002B2CF9AE}" pid="66" name="FSC#SKEDITIONSLOVLEX@103.510:AttrStrListDocPropUznesenieTextA2">
    <vt:lpwstr/>
  </property>
  <property fmtid="{D5CDD505-2E9C-101B-9397-08002B2CF9AE}" pid="67" name="FSC#SKEDITIONSLOVLEX@103.510:AttrStrListDocPropUznesenieTerminA2">
    <vt:lpwstr/>
  </property>
  <property fmtid="{D5CDD505-2E9C-101B-9397-08002B2CF9AE}" pid="68" name="FSC#SKEDITIONSLOVLEX@103.510:AttrStrListDocPropUznesenieBODA3">
    <vt:lpwstr/>
  </property>
  <property fmtid="{D5CDD505-2E9C-101B-9397-08002B2CF9AE}" pid="69" name="FSC#SKEDITIONSLOVLEX@103.510:AttrStrListDocPropUznesenieZodpovednyA3">
    <vt:lpwstr/>
  </property>
  <property fmtid="{D5CDD505-2E9C-101B-9397-08002B2CF9AE}" pid="70" name="FSC#SKEDITIONSLOVLEX@103.510:AttrStrListDocPropUznesenieTextA3">
    <vt:lpwstr/>
  </property>
  <property fmtid="{D5CDD505-2E9C-101B-9397-08002B2CF9AE}" pid="71" name="FSC#SKEDITIONSLOVLEX@103.510:AttrStrListDocPropUznesenieTerminA3">
    <vt:lpwstr/>
  </property>
  <property fmtid="{D5CDD505-2E9C-101B-9397-08002B2CF9AE}" pid="72" name="FSC#SKEDITIONSLOVLEX@103.510:AttrStrListDocPropUznesenieBODA4">
    <vt:lpwstr/>
  </property>
  <property fmtid="{D5CDD505-2E9C-101B-9397-08002B2CF9AE}" pid="73" name="FSC#SKEDITIONSLOVLEX@103.510:AttrStrListDocPropUznesenieZodpovednyA4">
    <vt:lpwstr/>
  </property>
  <property fmtid="{D5CDD505-2E9C-101B-9397-08002B2CF9AE}" pid="74" name="FSC#SKEDITIONSLOVLEX@103.510:AttrStrListDocPropUznesenieTextA4">
    <vt:lpwstr/>
  </property>
  <property fmtid="{D5CDD505-2E9C-101B-9397-08002B2CF9AE}" pid="75" name="FSC#SKEDITIONSLOVLEX@103.510:AttrStrListDocPropUznesenieTerminA4">
    <vt:lpwstr/>
  </property>
  <property fmtid="{D5CDD505-2E9C-101B-9397-08002B2CF9AE}" pid="76" name="FSC#SKEDITIONSLOVLEX@103.510:AttrStrListDocPropUznesenieCastB">
    <vt:lpwstr/>
  </property>
  <property fmtid="{D5CDD505-2E9C-101B-9397-08002B2CF9AE}" pid="77" name="FSC#SKEDITIONSLOVLEX@103.510:AttrStrListDocPropUznesenieBODB1">
    <vt:lpwstr/>
  </property>
  <property fmtid="{D5CDD505-2E9C-101B-9397-08002B2CF9AE}" pid="78" name="FSC#SKEDITIONSLOVLEX@103.510:AttrStrListDocPropUznesenieZodpovednyB1">
    <vt:lpwstr/>
  </property>
  <property fmtid="{D5CDD505-2E9C-101B-9397-08002B2CF9AE}" pid="79" name="FSC#SKEDITIONSLOVLEX@103.510:AttrStrListDocPropUznesenieTextB1">
    <vt:lpwstr/>
  </property>
  <property fmtid="{D5CDD505-2E9C-101B-9397-08002B2CF9AE}" pid="80" name="FSC#SKEDITIONSLOVLEX@103.510:AttrStrListDocPropUznesenieTerminB1">
    <vt:lpwstr/>
  </property>
  <property fmtid="{D5CDD505-2E9C-101B-9397-08002B2CF9AE}" pid="81" name="FSC#SKEDITIONSLOVLEX@103.510:AttrStrListDocPropUznesenieBODB2">
    <vt:lpwstr/>
  </property>
  <property fmtid="{D5CDD505-2E9C-101B-9397-08002B2CF9AE}" pid="82" name="FSC#SKEDITIONSLOVLEX@103.510:AttrStrListDocPropUznesenieZodpovednyB2">
    <vt:lpwstr/>
  </property>
  <property fmtid="{D5CDD505-2E9C-101B-9397-08002B2CF9AE}" pid="83" name="FSC#SKEDITIONSLOVLEX@103.510:AttrStrListDocPropUznesenieTextB2">
    <vt:lpwstr/>
  </property>
  <property fmtid="{D5CDD505-2E9C-101B-9397-08002B2CF9AE}" pid="84" name="FSC#SKEDITIONSLOVLEX@103.510:AttrStrListDocPropUznesenieTerminB2">
    <vt:lpwstr/>
  </property>
  <property fmtid="{D5CDD505-2E9C-101B-9397-08002B2CF9AE}" pid="85" name="FSC#SKEDITIONSLOVLEX@103.510:AttrStrListDocPropUznesenieBODB3">
    <vt:lpwstr/>
  </property>
  <property fmtid="{D5CDD505-2E9C-101B-9397-08002B2CF9AE}" pid="86" name="FSC#SKEDITIONSLOVLEX@103.510:AttrStrListDocPropUznesenieZodpovednyB3">
    <vt:lpwstr/>
  </property>
  <property fmtid="{D5CDD505-2E9C-101B-9397-08002B2CF9AE}" pid="87" name="FSC#SKEDITIONSLOVLEX@103.510:AttrStrListDocPropUznesenieTextB3">
    <vt:lpwstr/>
  </property>
  <property fmtid="{D5CDD505-2E9C-101B-9397-08002B2CF9AE}" pid="88" name="FSC#SKEDITIONSLOVLEX@103.510:AttrStrListDocPropUznesenieTerminB3">
    <vt:lpwstr/>
  </property>
  <property fmtid="{D5CDD505-2E9C-101B-9397-08002B2CF9AE}" pid="89" name="FSC#SKEDITIONSLOVLEX@103.510:AttrStrListDocPropUznesenieBODB4">
    <vt:lpwstr/>
  </property>
  <property fmtid="{D5CDD505-2E9C-101B-9397-08002B2CF9AE}" pid="90" name="FSC#SKEDITIONSLOVLEX@103.510:AttrStrListDocPropUznesenieZodpovednyB4">
    <vt:lpwstr/>
  </property>
  <property fmtid="{D5CDD505-2E9C-101B-9397-08002B2CF9AE}" pid="91" name="FSC#SKEDITIONSLOVLEX@103.510:AttrStrListDocPropUznesenieTextB4">
    <vt:lpwstr/>
  </property>
  <property fmtid="{D5CDD505-2E9C-101B-9397-08002B2CF9AE}" pid="92" name="FSC#SKEDITIONSLOVLEX@103.510:AttrStrListDocPropUznesenieTerminB4">
    <vt:lpwstr/>
  </property>
  <property fmtid="{D5CDD505-2E9C-101B-9397-08002B2CF9AE}" pid="93" name="FSC#SKEDITIONSLOVLEX@103.510:AttrStrListDocPropUznesenieCastC">
    <vt:lpwstr/>
  </property>
  <property fmtid="{D5CDD505-2E9C-101B-9397-08002B2CF9AE}" pid="94" name="FSC#SKEDITIONSLOVLEX@103.510:AttrStrListDocPropUznesenieBODC1">
    <vt:lpwstr/>
  </property>
  <property fmtid="{D5CDD505-2E9C-101B-9397-08002B2CF9AE}" pid="95" name="FSC#SKEDITIONSLOVLEX@103.510:AttrStrListDocPropUznesenieZodpovednyC1">
    <vt:lpwstr/>
  </property>
  <property fmtid="{D5CDD505-2E9C-101B-9397-08002B2CF9AE}" pid="96" name="FSC#SKEDITIONSLOVLEX@103.510:AttrStrListDocPropUznesenieTextC1">
    <vt:lpwstr/>
  </property>
  <property fmtid="{D5CDD505-2E9C-101B-9397-08002B2CF9AE}" pid="97" name="FSC#SKEDITIONSLOVLEX@103.510:AttrStrListDocPropUznesenieTerminC1">
    <vt:lpwstr/>
  </property>
  <property fmtid="{D5CDD505-2E9C-101B-9397-08002B2CF9AE}" pid="98" name="FSC#SKEDITIONSLOVLEX@103.510:AttrStrListDocPropUznesenieBODC2">
    <vt:lpwstr/>
  </property>
  <property fmtid="{D5CDD505-2E9C-101B-9397-08002B2CF9AE}" pid="99" name="FSC#SKEDITIONSLOVLEX@103.510:AttrStrListDocPropUznesenieZodpovednyC2">
    <vt:lpwstr/>
  </property>
  <property fmtid="{D5CDD505-2E9C-101B-9397-08002B2CF9AE}" pid="100" name="FSC#SKEDITIONSLOVLEX@103.510:AttrStrListDocPropUznesenieTextC2">
    <vt:lpwstr/>
  </property>
  <property fmtid="{D5CDD505-2E9C-101B-9397-08002B2CF9AE}" pid="101" name="FSC#SKEDITIONSLOVLEX@103.510:AttrStrListDocPropUznesenieTerminC2">
    <vt:lpwstr/>
  </property>
  <property fmtid="{D5CDD505-2E9C-101B-9397-08002B2CF9AE}" pid="102" name="FSC#SKEDITIONSLOVLEX@103.510:AttrStrListDocPropUznesenieBODC3">
    <vt:lpwstr/>
  </property>
  <property fmtid="{D5CDD505-2E9C-101B-9397-08002B2CF9AE}" pid="103" name="FSC#SKEDITIONSLOVLEX@103.510:AttrStrListDocPropUznesenieZodpovednyC3">
    <vt:lpwstr/>
  </property>
  <property fmtid="{D5CDD505-2E9C-101B-9397-08002B2CF9AE}" pid="104" name="FSC#SKEDITIONSLOVLEX@103.510:AttrStrListDocPropUznesenieTextC3">
    <vt:lpwstr/>
  </property>
  <property fmtid="{D5CDD505-2E9C-101B-9397-08002B2CF9AE}" pid="105" name="FSC#SKEDITIONSLOVLEX@103.510:AttrStrListDocPropUznesenieTerminC3">
    <vt:lpwstr/>
  </property>
  <property fmtid="{D5CDD505-2E9C-101B-9397-08002B2CF9AE}" pid="106" name="FSC#SKEDITIONSLOVLEX@103.510:AttrStrListDocPropUznesenieBODC4">
    <vt:lpwstr/>
  </property>
  <property fmtid="{D5CDD505-2E9C-101B-9397-08002B2CF9AE}" pid="107" name="FSC#SKEDITIONSLOVLEX@103.510:AttrStrListDocPropUznesenieZodpovednyC4">
    <vt:lpwstr/>
  </property>
  <property fmtid="{D5CDD505-2E9C-101B-9397-08002B2CF9AE}" pid="108" name="FSC#SKEDITIONSLOVLEX@103.510:AttrStrListDocPropUznesenieTextC4">
    <vt:lpwstr/>
  </property>
  <property fmtid="{D5CDD505-2E9C-101B-9397-08002B2CF9AE}" pid="109" name="FSC#SKEDITIONSLOVLEX@103.510:AttrStrListDocPropUznesenieTerminC4">
    <vt:lpwstr/>
  </property>
  <property fmtid="{D5CDD505-2E9C-101B-9397-08002B2CF9AE}" pid="110" name="FSC#SKEDITIONSLOVLEX@103.510:AttrStrListDocPropUznesenieCastD">
    <vt:lpwstr/>
  </property>
  <property fmtid="{D5CDD505-2E9C-101B-9397-08002B2CF9AE}" pid="111" name="FSC#SKEDITIONSLOVLEX@103.510:AttrStrListDocPropUznesenieBODD1">
    <vt:lpwstr/>
  </property>
  <property fmtid="{D5CDD505-2E9C-101B-9397-08002B2CF9AE}" pid="112" name="FSC#SKEDITIONSLOVLEX@103.510:AttrStrListDocPropUznesenieZodpovednyD1">
    <vt:lpwstr/>
  </property>
  <property fmtid="{D5CDD505-2E9C-101B-9397-08002B2CF9AE}" pid="113" name="FSC#SKEDITIONSLOVLEX@103.510:AttrStrListDocPropUznesenieTextD1">
    <vt:lpwstr/>
  </property>
  <property fmtid="{D5CDD505-2E9C-101B-9397-08002B2CF9AE}" pid="114" name="FSC#SKEDITIONSLOVLEX@103.510:AttrStrListDocPropUznesenieTerminD1">
    <vt:lpwstr/>
  </property>
  <property fmtid="{D5CDD505-2E9C-101B-9397-08002B2CF9AE}" pid="115" name="FSC#SKEDITIONSLOVLEX@103.510:AttrStrListDocPropUznesenieBODD2">
    <vt:lpwstr/>
  </property>
  <property fmtid="{D5CDD505-2E9C-101B-9397-08002B2CF9AE}" pid="116" name="FSC#SKEDITIONSLOVLEX@103.510:AttrStrListDocPropUznesenieZodpovednyD2">
    <vt:lpwstr/>
  </property>
  <property fmtid="{D5CDD505-2E9C-101B-9397-08002B2CF9AE}" pid="117" name="FSC#SKEDITIONSLOVLEX@103.510:AttrStrListDocPropUznesenieTextD2">
    <vt:lpwstr/>
  </property>
  <property fmtid="{D5CDD505-2E9C-101B-9397-08002B2CF9AE}" pid="118" name="FSC#SKEDITIONSLOVLEX@103.510:AttrStrListDocPropUznesenieTerminD2">
    <vt:lpwstr/>
  </property>
  <property fmtid="{D5CDD505-2E9C-101B-9397-08002B2CF9AE}" pid="119" name="FSC#SKEDITIONSLOVLEX@103.510:AttrStrListDocPropUznesenieBODD3">
    <vt:lpwstr/>
  </property>
  <property fmtid="{D5CDD505-2E9C-101B-9397-08002B2CF9AE}" pid="120" name="FSC#SKEDITIONSLOVLEX@103.510:AttrStrListDocPropUznesenieZodpovednyD3">
    <vt:lpwstr/>
  </property>
  <property fmtid="{D5CDD505-2E9C-101B-9397-08002B2CF9AE}" pid="121" name="FSC#SKEDITIONSLOVLEX@103.510:AttrStrListDocPropUznesenieTextD3">
    <vt:lpwstr/>
  </property>
  <property fmtid="{D5CDD505-2E9C-101B-9397-08002B2CF9AE}" pid="122" name="FSC#SKEDITIONSLOVLEX@103.510:AttrStrListDocPropUznesenieTerminD3">
    <vt:lpwstr/>
  </property>
  <property fmtid="{D5CDD505-2E9C-101B-9397-08002B2CF9AE}" pid="123" name="FSC#SKEDITIONSLOVLEX@103.510:AttrStrListDocPropUznesenieBODD4">
    <vt:lpwstr/>
  </property>
  <property fmtid="{D5CDD505-2E9C-101B-9397-08002B2CF9AE}" pid="124" name="FSC#SKEDITIONSLOVLEX@103.510:AttrStrListDocPropUznesenieZodpovednyD4">
    <vt:lpwstr/>
  </property>
  <property fmtid="{D5CDD505-2E9C-101B-9397-08002B2CF9AE}" pid="125" name="FSC#SKEDITIONSLOVLEX@103.510:AttrStrListDocPropUznesenieTextD4">
    <vt:lpwstr/>
  </property>
  <property fmtid="{D5CDD505-2E9C-101B-9397-08002B2CF9AE}" pid="126" name="FSC#SKEDITIONSLOVLEX@103.510:AttrStrListDocPropUznesenieTerminD4">
    <vt:lpwstr/>
  </property>
  <property fmtid="{D5CDD505-2E9C-101B-9397-08002B2CF9AE}" pid="127" name="FSC#SKEDITIONSLOVLEX@103.510:AttrStrListDocPropUznesenieVykonaju">
    <vt:lpwstr/>
  </property>
  <property fmtid="{D5CDD505-2E9C-101B-9397-08002B2CF9AE}" pid="128" name="FSC#SKEDITIONSLOVLEX@103.510:AttrStrListDocPropUznesenieNaVedomie">
    <vt:lpwstr/>
  </property>
  <property fmtid="{D5CDD505-2E9C-101B-9397-08002B2CF9AE}" pid="129" name="FSC#SKEDITIONSLOVLEX@103.510:funkciaPred">
    <vt:lpwstr/>
  </property>
  <property fmtid="{D5CDD505-2E9C-101B-9397-08002B2CF9AE}" pid="130" name="FSC#SKEDITIONSLOVLEX@103.510:funkciaZodpPred">
    <vt:lpwstr>vedúci Úradu vlády Slovenskej republiky</vt:lpwstr>
  </property>
  <property fmtid="{D5CDD505-2E9C-101B-9397-08002B2CF9AE}" pid="131" name="FSC#SKEDITIONSLOVLEX@103.510:funkciaDalsiPred">
    <vt:lpwstr/>
  </property>
  <property fmtid="{D5CDD505-2E9C-101B-9397-08002B2CF9AE}" pid="132" name="FSC#SKEDITIONSLOVLEX@103.510:predkladateliaObalSD">
    <vt:lpwstr>Július Jakab_x000d_
vedúci Úradu vlády Slovenskej republiky</vt:lpwstr>
  </property>
  <property fmtid="{D5CDD505-2E9C-101B-9397-08002B2CF9AE}" pid="133" name="FSC#SKEDITIONSLOVLEX@103.510:AttrStrListDocPropTextVseobPrilohy">
    <vt:lpwstr/>
  </property>
  <property fmtid="{D5CDD505-2E9C-101B-9397-08002B2CF9AE}" pid="134" name="FSC#SKEDITIONSLOVLEX@103.510:AttrStrListDocPropTextPredklSpravy">
    <vt:lpwstr/>
  </property>
  <property fmtid="{D5CDD505-2E9C-101B-9397-08002B2CF9AE}" pid="135" name="FSC#COOSYSTEM@1.1:Container">
    <vt:lpwstr>COO.2145.1000.3.5529216</vt:lpwstr>
  </property>
  <property fmtid="{D5CDD505-2E9C-101B-9397-08002B2CF9AE}" pid="136" name="FSC#FSCFOLIO@1.1001:docpropproject">
    <vt:lpwstr/>
  </property>
  <property fmtid="{D5CDD505-2E9C-101B-9397-08002B2CF9AE}" pid="137" name="FSC#SKEDITIONSLOVLEX@103.510:spravaucastverej">
    <vt:lpwstr>&lt;p align="center"&gt;SPRÁVA O&amp;nbsp;ÚČASTI VEREJNOSTI NA TVORBE PRÁVNEHO PREDPISU&lt;/p&gt;&lt;p style="margin-left:36.0pt;"&gt;&amp;nbsp;&lt;/p&gt;&lt;p&gt;1. &amp;nbsp;&amp;nbsp; Spôsob zapojenia verejnosti do tvorby právneho predpisu&lt;/p&gt;&lt;table align="left" border="1" cellpadding="0" cellspac</vt:lpwstr>
  </property>
  <property fmtid="{D5CDD505-2E9C-101B-9397-08002B2CF9AE}" pid="138" name="FSC#SKEDITIONSLOVLEX@103.510:cisloparlamenttlac">
    <vt:lpwstr/>
  </property>
  <property fmtid="{D5CDD505-2E9C-101B-9397-08002B2CF9AE}" pid="139" name="FSC#SKEDITIONSLOVLEX@103.510:nazovpredpis1">
    <vt:lpwstr>jme v znení neskorších predpisov</vt:lpwstr>
  </property>
  <property fmtid="{D5CDD505-2E9C-101B-9397-08002B2CF9AE}" pid="140" name="FSC#SKEDITIONSLOVLEX@103.510:nazovpredpis2">
    <vt:lpwstr/>
  </property>
  <property fmtid="{D5CDD505-2E9C-101B-9397-08002B2CF9AE}" pid="141" name="FSC#SKEDITIONSLOVLEX@103.510:nazovpredpis3">
    <vt:lpwstr/>
  </property>
  <property fmtid="{D5CDD505-2E9C-101B-9397-08002B2CF9AE}" pid="142" name="FSC#SKEDITIONSLOVLEX@103.510:plnynazovpredpis1">
    <vt:lpwstr>m záujme v znení neskorších predpisov</vt:lpwstr>
  </property>
  <property fmtid="{D5CDD505-2E9C-101B-9397-08002B2CF9AE}" pid="143" name="FSC#SKEDITIONSLOVLEX@103.510:plnynazovpredpis2">
    <vt:lpwstr/>
  </property>
  <property fmtid="{D5CDD505-2E9C-101B-9397-08002B2CF9AE}" pid="144" name="FSC#SKEDITIONSLOVLEX@103.510:plnynazovpredpis3">
    <vt:lpwstr/>
  </property>
  <property fmtid="{D5CDD505-2E9C-101B-9397-08002B2CF9AE}" pid="145" name="FSC#SKEDITIONSLOVLEX@103.510:funkciaPredAkuzativ">
    <vt:lpwstr/>
  </property>
  <property fmtid="{D5CDD505-2E9C-101B-9397-08002B2CF9AE}" pid="146" name="FSC#SKEDITIONSLOVLEX@103.510:funkciaPredDativ">
    <vt:lpwstr/>
  </property>
  <property fmtid="{D5CDD505-2E9C-101B-9397-08002B2CF9AE}" pid="147" name="FSC#SKEDITIONSLOVLEX@103.510:funkciaZodpPredAkuzativ">
    <vt:lpwstr>vedúceho Úradu vlády Slovenskej republiky</vt:lpwstr>
  </property>
  <property fmtid="{D5CDD505-2E9C-101B-9397-08002B2CF9AE}" pid="148" name="FSC#SKEDITIONSLOVLEX@103.510:funkciaZodpPredDativ">
    <vt:lpwstr>vedúcemu Úradu vlády Slovenskej republiky</vt:lpwstr>
  </property>
  <property fmtid="{D5CDD505-2E9C-101B-9397-08002B2CF9AE}" pid="149" name="FSC#SKEDITIONSLOVLEX@103.510:funkciaDalsiPredAkuzativ">
    <vt:lpwstr/>
  </property>
  <property fmtid="{D5CDD505-2E9C-101B-9397-08002B2CF9AE}" pid="150" name="FSC#SKEDITIONSLOVLEX@103.510:funkciaDalsiPredDativ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28. 2. 2023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debbe780-b9be-4503-ad12-8a8c141c46e4</vt:lpwstr>
  </property>
</Properties>
</file>